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E" w:rsidRPr="00877AA9" w:rsidRDefault="00416F88" w:rsidP="001835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B37DBE" w:rsidRPr="00877AA9">
        <w:rPr>
          <w:rFonts w:ascii="Times New Roman" w:hAnsi="Times New Roman"/>
          <w:sz w:val="28"/>
          <w:szCs w:val="28"/>
        </w:rPr>
        <w:t xml:space="preserve"> областного фольклорного фестиваля</w:t>
      </w:r>
    </w:p>
    <w:p w:rsidR="00B37DBE" w:rsidRDefault="00B37DBE" w:rsidP="001835C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A9">
        <w:rPr>
          <w:rFonts w:ascii="Times New Roman" w:hAnsi="Times New Roman"/>
          <w:b/>
          <w:sz w:val="28"/>
          <w:szCs w:val="28"/>
        </w:rPr>
        <w:t>«Волжская быль»</w:t>
      </w:r>
    </w:p>
    <w:p w:rsidR="001835C1" w:rsidRDefault="001835C1" w:rsidP="001835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5C1">
        <w:rPr>
          <w:rFonts w:ascii="Times New Roman" w:hAnsi="Times New Roman"/>
          <w:sz w:val="28"/>
          <w:szCs w:val="28"/>
        </w:rPr>
        <w:t>в рамках празднования Единого дня фольклора</w:t>
      </w:r>
    </w:p>
    <w:p w:rsidR="001835C1" w:rsidRPr="001835C1" w:rsidRDefault="001835C1" w:rsidP="001835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DBE" w:rsidRPr="00877AA9" w:rsidRDefault="00B37DBE" w:rsidP="001835C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877AA9">
        <w:rPr>
          <w:rFonts w:ascii="Times New Roman" w:hAnsi="Times New Roman"/>
          <w:sz w:val="28"/>
          <w:szCs w:val="28"/>
        </w:rPr>
        <w:t xml:space="preserve">Место проведения: г. Ярославль, ул. </w:t>
      </w:r>
      <w:proofErr w:type="spellStart"/>
      <w:r w:rsidRPr="00877AA9">
        <w:rPr>
          <w:rFonts w:ascii="Times New Roman" w:hAnsi="Times New Roman"/>
          <w:sz w:val="28"/>
          <w:szCs w:val="28"/>
        </w:rPr>
        <w:t>Подзеленье</w:t>
      </w:r>
      <w:proofErr w:type="spellEnd"/>
      <w:r w:rsidRPr="00877AA9">
        <w:rPr>
          <w:rFonts w:ascii="Times New Roman" w:hAnsi="Times New Roman"/>
          <w:sz w:val="28"/>
          <w:szCs w:val="28"/>
        </w:rPr>
        <w:t>.</w:t>
      </w:r>
    </w:p>
    <w:p w:rsidR="00B37DBE" w:rsidRPr="00877AA9" w:rsidRDefault="00B37DBE" w:rsidP="001835C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877AA9">
        <w:rPr>
          <w:rFonts w:ascii="Times New Roman" w:hAnsi="Times New Roman"/>
          <w:sz w:val="28"/>
          <w:szCs w:val="28"/>
        </w:rPr>
        <w:t>Открытая площадка</w:t>
      </w:r>
    </w:p>
    <w:p w:rsidR="00B37DBE" w:rsidRDefault="00B37DBE" w:rsidP="001835C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877AA9">
        <w:rPr>
          <w:rFonts w:ascii="Times New Roman" w:hAnsi="Times New Roman"/>
          <w:sz w:val="28"/>
          <w:szCs w:val="28"/>
        </w:rPr>
        <w:t>С</w:t>
      </w:r>
      <w:r w:rsidR="007100D3">
        <w:rPr>
          <w:rFonts w:ascii="Times New Roman" w:hAnsi="Times New Roman"/>
          <w:sz w:val="28"/>
          <w:szCs w:val="28"/>
        </w:rPr>
        <w:t>роки проведения: 17 июля 2022г.</w:t>
      </w:r>
    </w:p>
    <w:p w:rsidR="007100D3" w:rsidRPr="007100D3" w:rsidRDefault="007100D3" w:rsidP="001835C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B37DBE" w:rsidRPr="00877AA9" w:rsidTr="007100D3"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3B03A5" w:rsidP="001835C1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10.30-17</w:t>
            </w:r>
            <w:r w:rsidR="00B37DBE" w:rsidRPr="00877AA9"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Ярмарка традиционных ремёсел.</w:t>
            </w:r>
          </w:p>
        </w:tc>
      </w:tr>
      <w:tr w:rsidR="00B37DBE" w:rsidRPr="00877AA9" w:rsidTr="00B37DBE"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10.50-11.00.</w:t>
            </w:r>
          </w:p>
        </w:tc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Праздничное шествие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 xml:space="preserve"> коллективов-участников фестиваля от парка на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Даманском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острове до места выступления (сцена, ул.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Подзеленье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37DBE" w:rsidRPr="00877AA9" w:rsidTr="00B37DBE"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TableContents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11.00-14.00.</w:t>
            </w:r>
          </w:p>
        </w:tc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BE" w:rsidRPr="00877AA9" w:rsidRDefault="00B37DBE" w:rsidP="004C5E3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Открытие фестиваля.</w:t>
            </w:r>
          </w:p>
          <w:p w:rsidR="00CF392C" w:rsidRPr="00061E6B" w:rsidRDefault="00B37DBE" w:rsidP="004C5E3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«Визитные карточки»</w:t>
            </w:r>
            <w:r w:rsidR="00061E6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C5E3D">
              <w:rPr>
                <w:rFonts w:ascii="Times New Roman" w:hAnsi="Times New Roman"/>
                <w:sz w:val="28"/>
                <w:szCs w:val="28"/>
              </w:rPr>
              <w:t xml:space="preserve">фольклорных и народных ансамблей, ложкарей и гармонистов из </w:t>
            </w:r>
            <w:proofErr w:type="spellStart"/>
            <w:r w:rsidR="004C5E3D">
              <w:rPr>
                <w:rFonts w:ascii="Times New Roman" w:hAnsi="Times New Roman"/>
                <w:sz w:val="28"/>
                <w:szCs w:val="28"/>
              </w:rPr>
              <w:t>Большесельского</w:t>
            </w:r>
            <w:proofErr w:type="spellEnd"/>
            <w:r w:rsidR="004C5E3D">
              <w:rPr>
                <w:rFonts w:ascii="Times New Roman" w:hAnsi="Times New Roman"/>
                <w:sz w:val="28"/>
                <w:szCs w:val="28"/>
              </w:rPr>
              <w:t xml:space="preserve">, Борисоглебского, Даниловского, </w:t>
            </w:r>
            <w:proofErr w:type="spellStart"/>
            <w:r w:rsidR="004C5E3D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="004C5E3D">
              <w:rPr>
                <w:rFonts w:ascii="Times New Roman" w:hAnsi="Times New Roman"/>
                <w:sz w:val="28"/>
                <w:szCs w:val="28"/>
              </w:rPr>
              <w:t xml:space="preserve">, Рыбинского, </w:t>
            </w:r>
            <w:proofErr w:type="spellStart"/>
            <w:r w:rsidR="004C5E3D">
              <w:rPr>
                <w:rFonts w:ascii="Times New Roman" w:hAnsi="Times New Roman"/>
                <w:sz w:val="28"/>
                <w:szCs w:val="28"/>
              </w:rPr>
              <w:t>Тутаевского</w:t>
            </w:r>
            <w:proofErr w:type="spellEnd"/>
            <w:r w:rsidR="004C5E3D">
              <w:rPr>
                <w:rFonts w:ascii="Times New Roman" w:hAnsi="Times New Roman"/>
                <w:sz w:val="28"/>
                <w:szCs w:val="28"/>
              </w:rPr>
              <w:t xml:space="preserve">, Пошехонского, Ярославского районов, </w:t>
            </w:r>
            <w:proofErr w:type="spellStart"/>
            <w:r w:rsidR="004C5E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C5E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C5E3D">
              <w:rPr>
                <w:rFonts w:ascii="Times New Roman" w:hAnsi="Times New Roman"/>
                <w:sz w:val="28"/>
                <w:szCs w:val="28"/>
              </w:rPr>
              <w:t>ыбинска</w:t>
            </w:r>
            <w:proofErr w:type="spellEnd"/>
            <w:r w:rsidR="004C5E3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C5E3D">
              <w:rPr>
                <w:rFonts w:ascii="Times New Roman" w:hAnsi="Times New Roman"/>
                <w:sz w:val="28"/>
                <w:szCs w:val="28"/>
              </w:rPr>
              <w:t>г.Ярославля</w:t>
            </w:r>
            <w:proofErr w:type="spellEnd"/>
            <w:r w:rsidR="004C5E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7DBE" w:rsidRPr="00877AA9" w:rsidTr="00B37DBE"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Интерактивные этнокультурные площадки</w:t>
            </w:r>
            <w:r w:rsidR="00877A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11.00.-14.00. Народная игра лапта (Федерация русской лапты г. Ярославль)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12.00-13.00. Ярославские традиционные игры (Фольклорный ансамбль «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Славёна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>» г. Данилов)</w:t>
            </w:r>
          </w:p>
          <w:p w:rsidR="005D1306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11.00-16.00. Молодецкие игры и забавы (Артель кулачных бойцов «Буза» г. Череповец)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12.30-13.30. Музыкально-инструментальная площадка (Фольклорный ансамбль «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Свитлица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>» г. Ярославль)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11.30-14.00 Сказки на лавке (Фольклорная студия «Школа русской культуры» г. Ярославль)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13.00-14.00. Традиции пастухов рожечников (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Нерехтский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рожечный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хор г. Нерехта)</w:t>
            </w:r>
          </w:p>
          <w:p w:rsidR="00B37DBE" w:rsidRPr="00877AA9" w:rsidRDefault="003B03A5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17</w:t>
            </w:r>
            <w:r w:rsidR="00B37DBE" w:rsidRPr="00877AA9">
              <w:rPr>
                <w:rFonts w:ascii="Times New Roman" w:hAnsi="Times New Roman"/>
                <w:sz w:val="28"/>
                <w:szCs w:val="28"/>
              </w:rPr>
              <w:t>.00 Мастер-классы по традиционным ремеслам и рукоделиям.</w:t>
            </w:r>
          </w:p>
        </w:tc>
      </w:tr>
      <w:tr w:rsidR="00B37DBE" w:rsidRPr="00877AA9" w:rsidTr="004C5E3D"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14.00-16.00.</w:t>
            </w:r>
          </w:p>
        </w:tc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B37DBE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Гала-концерт фестиваля.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Выступление приглашенных коллективов: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Нерехтский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рожечный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хор (г. Нерехта),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Артель кулачных бойцов «Буза» (г. Череповец)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Торжественное награждение участников.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Выступление коллективов Ярославской области.</w:t>
            </w:r>
          </w:p>
        </w:tc>
      </w:tr>
      <w:tr w:rsidR="00B37DBE" w:rsidRPr="00877AA9" w:rsidTr="004C5E3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DBE" w:rsidRPr="00877AA9" w:rsidRDefault="006149AD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306" w:rsidRDefault="00B37DBE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b/>
                <w:bCs/>
                <w:sz w:val="28"/>
                <w:szCs w:val="28"/>
              </w:rPr>
              <w:t>Закрытие фестиваля.</w:t>
            </w:r>
          </w:p>
          <w:p w:rsidR="00B37DBE" w:rsidRPr="00877AA9" w:rsidRDefault="00B37DBE" w:rsidP="001835C1">
            <w:pPr>
              <w:pStyle w:val="Standard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 xml:space="preserve">Общая песня «Вниз по матушке по Волге» в сопровождении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Нерехтского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рожечного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 хора.</w:t>
            </w:r>
          </w:p>
          <w:p w:rsidR="007100D3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 xml:space="preserve">Огненное представление от Артели кулачных бойцов «Буза» </w:t>
            </w:r>
          </w:p>
          <w:p w:rsidR="00B37DBE" w:rsidRDefault="00B37DBE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г. Череповец.</w:t>
            </w:r>
          </w:p>
          <w:p w:rsidR="00416F88" w:rsidRPr="00877AA9" w:rsidRDefault="00416F88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Традиционная русская вечёрка. Ярославские хороводы и пляски от </w:t>
            </w:r>
            <w:r w:rsidR="001835C1">
              <w:rPr>
                <w:rFonts w:ascii="Times New Roman" w:hAnsi="Times New Roman"/>
                <w:sz w:val="28"/>
                <w:szCs w:val="28"/>
              </w:rPr>
              <w:t>ф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>ольклорн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>ансамбл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77AA9"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877AA9">
              <w:rPr>
                <w:rFonts w:ascii="Times New Roman" w:hAnsi="Times New Roman"/>
                <w:sz w:val="28"/>
                <w:szCs w:val="28"/>
              </w:rPr>
              <w:t>лейма</w:t>
            </w:r>
            <w:proofErr w:type="spellEnd"/>
            <w:r w:rsidRPr="00877AA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>с. Давыдово</w:t>
            </w:r>
            <w:r w:rsidR="001835C1">
              <w:rPr>
                <w:rFonts w:ascii="Times New Roman" w:hAnsi="Times New Roman"/>
                <w:sz w:val="28"/>
                <w:szCs w:val="28"/>
              </w:rPr>
              <w:t>,</w:t>
            </w:r>
            <w:r w:rsidRPr="00877AA9">
              <w:rPr>
                <w:rFonts w:ascii="Times New Roman" w:hAnsi="Times New Roman"/>
                <w:sz w:val="28"/>
                <w:szCs w:val="28"/>
              </w:rPr>
              <w:t xml:space="preserve"> Борисоглебский район)</w:t>
            </w:r>
          </w:p>
          <w:p w:rsidR="00416F88" w:rsidRPr="00877AA9" w:rsidRDefault="00416F88" w:rsidP="001835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662" w:rsidRPr="00877AA9" w:rsidRDefault="008C4662" w:rsidP="00183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4662" w:rsidRPr="00877AA9" w:rsidSect="00183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54"/>
    <w:multiLevelType w:val="hybridMultilevel"/>
    <w:tmpl w:val="53C8BAA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2716052"/>
    <w:multiLevelType w:val="multilevel"/>
    <w:tmpl w:val="F70298F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326259D"/>
    <w:multiLevelType w:val="multilevel"/>
    <w:tmpl w:val="67CC5C1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F6F5672"/>
    <w:multiLevelType w:val="multilevel"/>
    <w:tmpl w:val="2D72E96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2E74F2E"/>
    <w:multiLevelType w:val="hybridMultilevel"/>
    <w:tmpl w:val="971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2"/>
    <w:rsid w:val="00014AAA"/>
    <w:rsid w:val="00061E6B"/>
    <w:rsid w:val="001835C1"/>
    <w:rsid w:val="003B03A5"/>
    <w:rsid w:val="00416F88"/>
    <w:rsid w:val="00465042"/>
    <w:rsid w:val="004C5E3D"/>
    <w:rsid w:val="005D1306"/>
    <w:rsid w:val="006149AD"/>
    <w:rsid w:val="007100D3"/>
    <w:rsid w:val="00877AA9"/>
    <w:rsid w:val="008C4662"/>
    <w:rsid w:val="00B37DBE"/>
    <w:rsid w:val="00BE7A33"/>
    <w:rsid w:val="00CF392C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B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7DB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37DBE"/>
    <w:pPr>
      <w:spacing w:after="120"/>
    </w:pPr>
  </w:style>
  <w:style w:type="paragraph" w:customStyle="1" w:styleId="TableContents">
    <w:name w:val="Table Contents"/>
    <w:basedOn w:val="Standard"/>
    <w:rsid w:val="00B37DBE"/>
    <w:pPr>
      <w:suppressLineNumbers/>
    </w:pPr>
  </w:style>
  <w:style w:type="paragraph" w:styleId="a5">
    <w:name w:val="List Paragraph"/>
    <w:basedOn w:val="Standard"/>
    <w:qFormat/>
    <w:rsid w:val="00B37D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B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7DB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37DBE"/>
    <w:pPr>
      <w:spacing w:after="120"/>
    </w:pPr>
  </w:style>
  <w:style w:type="paragraph" w:customStyle="1" w:styleId="TableContents">
    <w:name w:val="Table Contents"/>
    <w:basedOn w:val="Standard"/>
    <w:rsid w:val="00B37DBE"/>
    <w:pPr>
      <w:suppressLineNumbers/>
    </w:pPr>
  </w:style>
  <w:style w:type="paragraph" w:styleId="a5">
    <w:name w:val="List Paragraph"/>
    <w:basedOn w:val="Standard"/>
    <w:qFormat/>
    <w:rsid w:val="00B37D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ОДНТ</dc:creator>
  <cp:keywords/>
  <dc:description/>
  <cp:lastModifiedBy>ОДНТ</cp:lastModifiedBy>
  <cp:revision>14</cp:revision>
  <cp:lastPrinted>2022-07-06T13:25:00Z</cp:lastPrinted>
  <dcterms:created xsi:type="dcterms:W3CDTF">2022-06-24T06:44:00Z</dcterms:created>
  <dcterms:modified xsi:type="dcterms:W3CDTF">2022-07-07T13:43:00Z</dcterms:modified>
</cp:coreProperties>
</file>